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524F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Х(О)(-Е)50-32-250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марки </w:t>
      </w:r>
      <w:r w:rsidR="008D524F">
        <w:rPr>
          <w:rFonts w:ascii="Arial" w:hAnsi="Arial" w:cs="Arial"/>
          <w:sz w:val="20"/>
          <w:szCs w:val="20"/>
        </w:rPr>
        <w:t>Х(О)(-Е)50-32-250</w:t>
      </w:r>
      <w:r w:rsidRPr="0025347E">
        <w:rPr>
          <w:rFonts w:ascii="Arial" w:hAnsi="Arial" w:cs="Arial"/>
          <w:sz w:val="20"/>
          <w:szCs w:val="20"/>
        </w:rPr>
        <w:t xml:space="preserve"> (в дал</w:t>
      </w:r>
      <w:r w:rsidRPr="0025347E">
        <w:rPr>
          <w:rFonts w:ascii="Arial" w:hAnsi="Arial" w:cs="Arial"/>
          <w:sz w:val="20"/>
          <w:szCs w:val="20"/>
        </w:rPr>
        <w:t>ь</w:t>
      </w:r>
      <w:r w:rsidRPr="0025347E">
        <w:rPr>
          <w:rFonts w:ascii="Arial" w:hAnsi="Arial" w:cs="Arial"/>
          <w:sz w:val="20"/>
          <w:szCs w:val="20"/>
        </w:rPr>
        <w:t>нейшем агрегаты) предназнач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ны для перекачивания чистых нейтральных жидкостей кинематической вязк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524F">
        <w:rPr>
          <w:rFonts w:ascii="Arial" w:hAnsi="Arial" w:cs="Arial"/>
          <w:sz w:val="20"/>
          <w:szCs w:val="20"/>
        </w:rPr>
        <w:t>0,2</w:t>
      </w:r>
      <w:r w:rsidRPr="0025347E">
        <w:rPr>
          <w:rFonts w:ascii="Arial" w:hAnsi="Arial" w:cs="Arial"/>
          <w:sz w:val="20"/>
          <w:szCs w:val="20"/>
        </w:rPr>
        <w:t xml:space="preserve"> мм, объемная концентрация которых не более </w:t>
      </w:r>
      <w:r w:rsidR="008D524F">
        <w:rPr>
          <w:rFonts w:ascii="Arial" w:hAnsi="Arial" w:cs="Arial"/>
          <w:sz w:val="20"/>
          <w:szCs w:val="20"/>
        </w:rPr>
        <w:t>0,1</w:t>
      </w:r>
      <w:r w:rsidRPr="0025347E">
        <w:rPr>
          <w:rFonts w:ascii="Arial" w:hAnsi="Arial" w:cs="Arial"/>
          <w:sz w:val="20"/>
          <w:szCs w:val="20"/>
        </w:rPr>
        <w:t xml:space="preserve"> %</w:t>
      </w:r>
      <w:r w:rsidR="00153A58" w:rsidRPr="0025347E">
        <w:rPr>
          <w:rFonts w:ascii="Arial" w:hAnsi="Arial" w:cs="Arial"/>
          <w:sz w:val="20"/>
          <w:szCs w:val="20"/>
        </w:rPr>
        <w:t>,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>плотностью не более: 1850 кг/м</w:t>
      </w:r>
      <w:r w:rsidR="00153A58" w:rsidRPr="0025347E">
        <w:rPr>
          <w:rFonts w:ascii="Arial" w:hAnsi="Arial" w:cs="Arial"/>
          <w:sz w:val="20"/>
          <w:szCs w:val="20"/>
          <w:vertAlign w:val="superscript"/>
        </w:rPr>
        <w:t>3</w:t>
      </w:r>
      <w:r w:rsidR="00153A58" w:rsidRPr="0025347E">
        <w:rPr>
          <w:rFonts w:ascii="Arial" w:hAnsi="Arial" w:cs="Arial"/>
          <w:sz w:val="20"/>
          <w:szCs w:val="20"/>
        </w:rPr>
        <w:t xml:space="preserve">, </w:t>
      </w:r>
      <w:r w:rsidRPr="0025347E">
        <w:rPr>
          <w:rFonts w:ascii="Arial" w:hAnsi="Arial" w:cs="Arial"/>
          <w:sz w:val="20"/>
          <w:szCs w:val="20"/>
        </w:rPr>
        <w:t>с те</w:t>
      </w:r>
      <w:r w:rsidRPr="0025347E">
        <w:rPr>
          <w:rFonts w:ascii="Arial" w:hAnsi="Arial" w:cs="Arial"/>
          <w:sz w:val="20"/>
          <w:szCs w:val="20"/>
        </w:rPr>
        <w:t>м</w:t>
      </w:r>
      <w:r w:rsidRPr="0025347E">
        <w:rPr>
          <w:rFonts w:ascii="Arial" w:hAnsi="Arial" w:cs="Arial"/>
          <w:sz w:val="20"/>
          <w:szCs w:val="20"/>
        </w:rPr>
        <w:t>пературой перекачиваемой жидкости от минус 40 до +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>90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</w:t>
      </w:r>
      <w:r w:rsidR="005C11ED" w:rsidRPr="0025347E">
        <w:rPr>
          <w:rFonts w:ascii="Arial" w:hAnsi="Arial" w:cs="Arial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</w:t>
      </w:r>
      <w:r w:rsidR="00153A58" w:rsidRPr="0025347E">
        <w:rPr>
          <w:rFonts w:ascii="Arial" w:hAnsi="Arial" w:cs="Arial"/>
          <w:sz w:val="20"/>
          <w:szCs w:val="20"/>
        </w:rPr>
        <w:t>е</w:t>
      </w:r>
      <w:r w:rsidR="00153A58" w:rsidRPr="0025347E">
        <w:rPr>
          <w:rFonts w:ascii="Arial" w:hAnsi="Arial" w:cs="Arial"/>
          <w:sz w:val="20"/>
          <w:szCs w:val="20"/>
        </w:rPr>
        <w:t>ния 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E851DC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F1443F">
        <w:rPr>
          <w:rFonts w:ascii="Arial" w:hAnsi="Arial" w:cs="Arial"/>
          <w:b/>
          <w:w w:val="85"/>
          <w:sz w:val="19"/>
          <w:szCs w:val="19"/>
        </w:rPr>
        <w:t>50-32-2</w:t>
      </w:r>
      <w:r w:rsidR="008D524F">
        <w:rPr>
          <w:rFonts w:ascii="Arial" w:hAnsi="Arial" w:cs="Arial"/>
          <w:b/>
          <w:w w:val="85"/>
          <w:sz w:val="19"/>
          <w:szCs w:val="19"/>
        </w:rPr>
        <w:t>5</w:t>
      </w:r>
      <w:r w:rsidR="00F1443F">
        <w:rPr>
          <w:rFonts w:ascii="Arial" w:hAnsi="Arial" w:cs="Arial"/>
          <w:b/>
          <w:w w:val="85"/>
          <w:sz w:val="19"/>
          <w:szCs w:val="19"/>
        </w:rPr>
        <w:t>0</w:t>
      </w:r>
      <w:r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82734" w:rsidRPr="0025347E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F1443F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52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ния номинального условного диаметра рабочего колеса добавляется буква «д» (увеличенный диаметр), 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25347E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 w:rsidRPr="0025347E">
        <w:rPr>
          <w:rFonts w:ascii="Arial" w:hAnsi="Arial" w:cs="Arial"/>
          <w:b/>
          <w:sz w:val="19"/>
          <w:szCs w:val="19"/>
        </w:rPr>
        <w:t>ХО</w:t>
      </w:r>
      <w:r w:rsidR="00F1443F">
        <w:rPr>
          <w:rFonts w:ascii="Arial" w:hAnsi="Arial" w:cs="Arial"/>
          <w:b/>
          <w:sz w:val="19"/>
          <w:szCs w:val="19"/>
        </w:rPr>
        <w:t>50-32-2</w:t>
      </w:r>
      <w:r w:rsidR="008D524F">
        <w:rPr>
          <w:rFonts w:ascii="Arial" w:hAnsi="Arial" w:cs="Arial"/>
          <w:b/>
          <w:sz w:val="19"/>
          <w:szCs w:val="19"/>
        </w:rPr>
        <w:t>5</w:t>
      </w:r>
      <w:r w:rsidR="00F1443F">
        <w:rPr>
          <w:rFonts w:ascii="Arial" w:hAnsi="Arial" w:cs="Arial"/>
          <w:b/>
          <w:sz w:val="19"/>
          <w:szCs w:val="19"/>
        </w:rPr>
        <w:t>0</w:t>
      </w:r>
      <w:r w:rsidRPr="0025347E">
        <w:rPr>
          <w:rFonts w:ascii="Arial" w:hAnsi="Arial" w:cs="Arial"/>
          <w:b/>
          <w:sz w:val="19"/>
          <w:szCs w:val="19"/>
        </w:rPr>
        <w:t>а-К-СД-У3</w:t>
      </w:r>
      <w:r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FE7BF8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</w:t>
      </w:r>
      <w:r w:rsidRPr="00FE7BF8">
        <w:rPr>
          <w:rFonts w:ascii="Arial" w:hAnsi="Arial" w:cs="Arial"/>
          <w:w w:val="105"/>
          <w:sz w:val="19"/>
          <w:szCs w:val="19"/>
        </w:rPr>
        <w:t>е</w:t>
      </w:r>
      <w:r w:rsidRPr="00FE7BF8">
        <w:rPr>
          <w:rFonts w:ascii="Arial" w:hAnsi="Arial" w:cs="Arial"/>
          <w:w w:val="105"/>
          <w:sz w:val="19"/>
          <w:szCs w:val="19"/>
        </w:rPr>
        <w:t>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9"/>
        <w:gridCol w:w="1337"/>
        <w:gridCol w:w="1337"/>
        <w:gridCol w:w="1332"/>
        <w:gridCol w:w="1332"/>
      </w:tblGrid>
      <w:tr w:rsidR="004C1AF4" w:rsidRPr="007222B0" w:rsidTr="004C1AF4">
        <w:trPr>
          <w:cantSplit/>
          <w:trHeight w:val="283"/>
        </w:trPr>
        <w:tc>
          <w:tcPr>
            <w:tcW w:w="1510" w:type="pct"/>
            <w:vMerge w:val="restart"/>
            <w:vAlign w:val="center"/>
          </w:tcPr>
          <w:p w:rsidR="004C1AF4" w:rsidRPr="007222B0" w:rsidRDefault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490" w:type="pct"/>
            <w:gridSpan w:val="4"/>
            <w:vAlign w:val="center"/>
          </w:tcPr>
          <w:p w:rsidR="004C1AF4" w:rsidRPr="007222B0" w:rsidRDefault="004C1AF4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vMerge/>
            <w:tcBorders>
              <w:bottom w:val="single" w:sz="4" w:space="0" w:color="auto"/>
            </w:tcBorders>
            <w:vAlign w:val="center"/>
          </w:tcPr>
          <w:p w:rsidR="008D524F" w:rsidRPr="007222B0" w:rsidRDefault="008D524F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8D524F" w:rsidRPr="00BC6420" w:rsidRDefault="008D524F" w:rsidP="000A5898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Х(О)(-Е)50-32-250</w:t>
            </w:r>
            <w:r w:rsidR="004C1AF4">
              <w:rPr>
                <w:rFonts w:ascii="Arial" w:hAnsi="Arial" w:cs="Arial"/>
                <w:w w:val="75"/>
                <w:sz w:val="18"/>
                <w:szCs w:val="18"/>
              </w:rPr>
              <w:t>д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8D524F" w:rsidRPr="00BC6420" w:rsidRDefault="008D524F" w:rsidP="004C1AF4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Х(О)(-Е)50-32-250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8D524F" w:rsidRPr="00BC6420" w:rsidRDefault="008D524F" w:rsidP="004C1AF4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Х(О)(-Е)50-32-250</w:t>
            </w:r>
            <w:r w:rsidR="004C1AF4">
              <w:rPr>
                <w:rFonts w:ascii="Arial" w:hAnsi="Arial" w:cs="Arial"/>
                <w:w w:val="75"/>
                <w:sz w:val="18"/>
                <w:szCs w:val="18"/>
              </w:rPr>
              <w:t>а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8D524F" w:rsidRDefault="004C1AF4" w:rsidP="004C1AF4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Х(О)(-Е)50-32-250б</w:t>
            </w:r>
          </w:p>
        </w:tc>
      </w:tr>
      <w:tr w:rsidR="004C1AF4" w:rsidRPr="007222B0" w:rsidTr="004C1AF4">
        <w:trPr>
          <w:cantSplit/>
          <w:trHeight w:val="283"/>
        </w:trPr>
        <w:tc>
          <w:tcPr>
            <w:tcW w:w="1510" w:type="pct"/>
            <w:tcBorders>
              <w:bottom w:val="nil"/>
            </w:tcBorders>
            <w:vAlign w:val="center"/>
          </w:tcPr>
          <w:p w:rsidR="004C1AF4" w:rsidRPr="007222B0" w:rsidRDefault="004C1AF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490" w:type="pct"/>
            <w:gridSpan w:val="4"/>
            <w:tcBorders>
              <w:bottom w:val="nil"/>
            </w:tcBorders>
            <w:vAlign w:val="center"/>
          </w:tcPr>
          <w:p w:rsidR="004C1AF4" w:rsidRDefault="004C1AF4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12,5</w:t>
            </w: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D524F" w:rsidRPr="007222B0" w:rsidRDefault="004C1AF4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D524F" w:rsidRPr="007222B0" w:rsidRDefault="004C1AF4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4C1AF4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Default="004C1AF4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4C1AF4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4C1AF4" w:rsidRPr="007222B0" w:rsidRDefault="004C1AF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490" w:type="pct"/>
            <w:gridSpan w:val="4"/>
            <w:tcBorders>
              <w:top w:val="nil"/>
              <w:bottom w:val="nil"/>
            </w:tcBorders>
            <w:vAlign w:val="center"/>
          </w:tcPr>
          <w:p w:rsidR="004C1AF4" w:rsidRPr="007222B0" w:rsidRDefault="004C1AF4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217DCF" w:rsidRPr="007222B0" w:rsidTr="00217DCF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217DCF" w:rsidRPr="007222B0" w:rsidRDefault="00217DCF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490" w:type="pct"/>
            <w:gridSpan w:val="4"/>
            <w:tcBorders>
              <w:top w:val="nil"/>
              <w:bottom w:val="nil"/>
            </w:tcBorders>
            <w:vAlign w:val="center"/>
          </w:tcPr>
          <w:p w:rsidR="00217DCF" w:rsidRPr="007222B0" w:rsidRDefault="00217DC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</w:t>
            </w: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Default="008D524F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D524F" w:rsidRPr="007222B0" w:rsidRDefault="00217DC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12,3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D524F" w:rsidRPr="007222B0" w:rsidRDefault="00217DCF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10,7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217DC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8,0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Default="00217DC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6,0</w:t>
            </w:r>
          </w:p>
        </w:tc>
      </w:tr>
      <w:tr w:rsidR="00217DCF" w:rsidRPr="007222B0" w:rsidTr="00217DCF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217DCF" w:rsidRPr="007222B0" w:rsidRDefault="00217DC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490" w:type="pct"/>
            <w:gridSpan w:val="4"/>
            <w:tcBorders>
              <w:top w:val="nil"/>
              <w:bottom w:val="nil"/>
            </w:tcBorders>
            <w:vAlign w:val="center"/>
          </w:tcPr>
          <w:p w:rsidR="00217DCF" w:rsidRDefault="00217DC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</w:t>
            </w: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Default="008D524F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62059E" w:rsidRDefault="008D524F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03FB1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2619" w:type="pct"/>
            <w:gridSpan w:val="3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8D524F" w:rsidRPr="007222B0" w:rsidTr="004C1AF4">
        <w:trPr>
          <w:cantSplit/>
          <w:trHeight w:val="283"/>
        </w:trPr>
        <w:tc>
          <w:tcPr>
            <w:tcW w:w="1510" w:type="pct"/>
            <w:tcBorders>
              <w:top w:val="nil"/>
            </w:tcBorders>
            <w:vAlign w:val="center"/>
          </w:tcPr>
          <w:p w:rsidR="008D524F" w:rsidRPr="007222B0" w:rsidRDefault="008D524F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2619" w:type="pct"/>
            <w:gridSpan w:val="3"/>
            <w:tcBorders>
              <w:top w:val="nil"/>
            </w:tcBorders>
            <w:vAlign w:val="center"/>
          </w:tcPr>
          <w:p w:rsidR="008D524F" w:rsidRPr="007222B0" w:rsidRDefault="008D524F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  <w:tc>
          <w:tcPr>
            <w:tcW w:w="871" w:type="pct"/>
            <w:tcBorders>
              <w:top w:val="nil"/>
            </w:tcBorders>
            <w:vAlign w:val="center"/>
          </w:tcPr>
          <w:p w:rsidR="008D524F" w:rsidRPr="007222B0" w:rsidRDefault="008D524F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694D42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45FD0757" wp14:editId="170F79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44486" cy="5695166"/>
            <wp:effectExtent l="0" t="0" r="381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486" cy="569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 wp14:anchorId="47B929D1" wp14:editId="2586101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512CC4">
        <w:rPr>
          <w:rFonts w:ascii="Arial" w:hAnsi="Arial" w:cs="Arial"/>
          <w:w w:val="115"/>
          <w:sz w:val="19"/>
          <w:szCs w:val="19"/>
          <w:lang w:eastAsia="ko-KR"/>
        </w:rPr>
        <w:t>9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324220A" wp14:editId="3C3AB1C0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524F">
        <w:rPr>
          <w:rFonts w:ascii="Arial" w:hAnsi="Arial" w:cs="Arial"/>
          <w:b/>
          <w:i/>
          <w:w w:val="85"/>
          <w:sz w:val="19"/>
          <w:szCs w:val="19"/>
        </w:rPr>
        <w:t>Х(О)(-Е)50-32-250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9D7134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F6013A" w:rsidRPr="004959C3" w:rsidRDefault="0003118B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2BA4B71A" wp14:editId="6911356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22825" cy="260921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12" cy="26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8E3363" w:rsidRDefault="008E3363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8E3363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BD4C76">
        <w:rPr>
          <w:rFonts w:ascii="Arial" w:hAnsi="Arial" w:cs="Arial"/>
          <w:w w:val="90"/>
          <w:sz w:val="19"/>
          <w:szCs w:val="19"/>
        </w:rPr>
        <w:t>–</w:t>
      </w:r>
      <w:r w:rsidRPr="008E3363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BD4C76" w:rsidRDefault="00BD4C7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F6013A" w:rsidRPr="00F44075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Pr="00A4150A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9"/>
        <w:gridCol w:w="265"/>
        <w:gridCol w:w="354"/>
        <w:gridCol w:w="264"/>
        <w:gridCol w:w="264"/>
        <w:gridCol w:w="353"/>
        <w:gridCol w:w="264"/>
        <w:gridCol w:w="353"/>
        <w:gridCol w:w="353"/>
        <w:gridCol w:w="353"/>
        <w:gridCol w:w="353"/>
        <w:gridCol w:w="353"/>
        <w:gridCol w:w="353"/>
        <w:gridCol w:w="353"/>
        <w:gridCol w:w="705"/>
        <w:gridCol w:w="246"/>
        <w:gridCol w:w="800"/>
      </w:tblGrid>
      <w:tr w:rsidR="00A4150A" w:rsidRPr="00A4150A" w:rsidTr="00D6145D">
        <w:trPr>
          <w:cantSplit/>
          <w:trHeight w:val="269"/>
        </w:trPr>
        <w:tc>
          <w:tcPr>
            <w:tcW w:w="882" w:type="pct"/>
            <w:vMerge w:val="restar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94" w:type="pct"/>
            <w:gridSpan w:val="16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24" w:type="pct"/>
            <w:vMerge w:val="restar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A4150A" w:rsidRPr="00A4150A" w:rsidTr="00D6145D">
        <w:trPr>
          <w:cantSplit/>
          <w:trHeight w:val="269"/>
        </w:trPr>
        <w:tc>
          <w:tcPr>
            <w:tcW w:w="88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0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89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41" w:right="-8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135" w:right="-77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111" w:right="-83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59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60" w:type="pct"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b/>
                <w:sz w:val="16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d</w:t>
            </w:r>
          </w:p>
        </w:tc>
        <w:tc>
          <w:tcPr>
            <w:tcW w:w="524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А180М2 (30,0)</w:t>
            </w:r>
          </w:p>
        </w:tc>
        <w:tc>
          <w:tcPr>
            <w:tcW w:w="220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1310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400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1150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600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100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180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225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360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300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50</w:t>
            </w:r>
          </w:p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32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160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135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125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100</w:t>
            </w:r>
          </w:p>
        </w:tc>
        <w:tc>
          <w:tcPr>
            <w:tcW w:w="459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sym w:font="Symbol" w:char="F0C6"/>
            </w: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88Н12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sym w:font="Symbol" w:char="F0C6"/>
            </w:r>
            <w:r w:rsidRPr="00A4150A">
              <w:rPr>
                <w:rFonts w:ascii="Arial" w:hAnsi="Arial" w:cs="Arial"/>
                <w:w w:val="95"/>
                <w:sz w:val="16"/>
              </w:rPr>
              <w:t>66Н12</w:t>
            </w:r>
          </w:p>
        </w:tc>
        <w:tc>
          <w:tcPr>
            <w:tcW w:w="16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18</w:t>
            </w:r>
          </w:p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18</w:t>
            </w: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311/314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А180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(22,0)</w:t>
            </w:r>
          </w:p>
        </w:tc>
        <w:tc>
          <w:tcPr>
            <w:tcW w:w="220" w:type="pct"/>
            <w:vMerge w:val="restar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1250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1100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289/292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АИР160М2 (18,5)</w:t>
            </w:r>
          </w:p>
        </w:tc>
        <w:tc>
          <w:tcPr>
            <w:tcW w:w="220" w:type="pct"/>
            <w:vMerge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270/273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АИР160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220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1210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1060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246/249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ВА180М2 (30,0)</w:t>
            </w:r>
          </w:p>
        </w:tc>
        <w:tc>
          <w:tcPr>
            <w:tcW w:w="220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1310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1150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560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A4150A">
              <w:rPr>
                <w:rFonts w:ascii="Arial" w:hAnsi="Arial" w:cs="Arial"/>
                <w:w w:val="95"/>
                <w:sz w:val="16"/>
                <w:lang w:val="en-US"/>
              </w:rPr>
              <w:t>230</w:t>
            </w: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341/344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ВА180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(22,0)</w:t>
            </w:r>
          </w:p>
        </w:tc>
        <w:tc>
          <w:tcPr>
            <w:tcW w:w="220" w:type="pct"/>
            <w:vMerge w:val="restar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1250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1100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319/322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ВА160М2 (18,5)</w:t>
            </w:r>
          </w:p>
        </w:tc>
        <w:tc>
          <w:tcPr>
            <w:tcW w:w="220" w:type="pct"/>
            <w:vMerge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600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305/308</w:t>
            </w:r>
          </w:p>
        </w:tc>
      </w:tr>
      <w:tr w:rsidR="00A4150A" w:rsidRPr="00A4150A" w:rsidTr="00D6145D">
        <w:trPr>
          <w:cantSplit/>
        </w:trPr>
        <w:tc>
          <w:tcPr>
            <w:tcW w:w="882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ВА160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220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1210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1060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4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275/278</w:t>
            </w:r>
          </w:p>
        </w:tc>
      </w:tr>
    </w:tbl>
    <w:p w:rsidR="0003118B" w:rsidRPr="00A4150A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03118B" w:rsidRPr="0003118B" w:rsidRDefault="0003118B" w:rsidP="0003118B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 xml:space="preserve">2. Масса агрегата в числителе для насосов </w:t>
      </w:r>
      <w:proofErr w:type="gramStart"/>
      <w:r w:rsidRPr="0003118B">
        <w:rPr>
          <w:rFonts w:ascii="Arial" w:hAnsi="Arial" w:cs="Arial"/>
          <w:i w:val="0"/>
          <w:iCs/>
          <w:sz w:val="16"/>
        </w:rPr>
        <w:t>Х</w:t>
      </w:r>
      <w:r w:rsidR="00434923">
        <w:rPr>
          <w:rFonts w:ascii="Arial" w:hAnsi="Arial" w:cs="Arial"/>
          <w:i w:val="0"/>
          <w:iCs/>
          <w:sz w:val="16"/>
        </w:rPr>
        <w:t>(</w:t>
      </w:r>
      <w:proofErr w:type="gramEnd"/>
      <w:r w:rsidR="00434923">
        <w:rPr>
          <w:rFonts w:ascii="Arial" w:hAnsi="Arial" w:cs="Arial"/>
          <w:i w:val="0"/>
          <w:iCs/>
          <w:sz w:val="16"/>
        </w:rPr>
        <w:t>-Е)</w:t>
      </w:r>
      <w:r w:rsidRPr="0003118B">
        <w:rPr>
          <w:rFonts w:ascii="Arial" w:hAnsi="Arial" w:cs="Arial"/>
          <w:i w:val="0"/>
          <w:iCs/>
          <w:sz w:val="16"/>
        </w:rPr>
        <w:t>, в знаменателе</w:t>
      </w:r>
      <w:r w:rsidR="00434923">
        <w:rPr>
          <w:rFonts w:ascii="Arial" w:hAnsi="Arial" w:cs="Arial"/>
          <w:i w:val="0"/>
          <w:iCs/>
          <w:sz w:val="16"/>
        </w:rPr>
        <w:t xml:space="preserve"> </w:t>
      </w:r>
      <w:r w:rsidRPr="0003118B">
        <w:rPr>
          <w:rFonts w:ascii="Arial" w:hAnsi="Arial" w:cs="Arial"/>
          <w:i w:val="0"/>
          <w:iCs/>
          <w:sz w:val="16"/>
        </w:rPr>
        <w:t>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Х</w:t>
      </w:r>
      <w:proofErr w:type="gramStart"/>
      <w:r w:rsidRPr="0003118B">
        <w:rPr>
          <w:rFonts w:ascii="Arial" w:hAnsi="Arial" w:cs="Arial"/>
          <w:i w:val="0"/>
          <w:iCs/>
          <w:sz w:val="16"/>
        </w:rPr>
        <w:t>О</w:t>
      </w:r>
      <w:r w:rsidR="00434923">
        <w:rPr>
          <w:rFonts w:ascii="Arial" w:hAnsi="Arial" w:cs="Arial"/>
          <w:i w:val="0"/>
          <w:iCs/>
          <w:sz w:val="16"/>
        </w:rPr>
        <w:t>(</w:t>
      </w:r>
      <w:proofErr w:type="gramEnd"/>
      <w:r w:rsidR="00434923">
        <w:rPr>
          <w:rFonts w:ascii="Arial" w:hAnsi="Arial" w:cs="Arial"/>
          <w:i w:val="0"/>
          <w:iCs/>
          <w:sz w:val="16"/>
        </w:rPr>
        <w:t>-Е)</w:t>
      </w:r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C76BAF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9F378C" w:rsidRPr="0003118B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524F">
        <w:rPr>
          <w:rFonts w:ascii="Arial" w:hAnsi="Arial" w:cs="Arial"/>
          <w:b/>
          <w:i/>
          <w:w w:val="85"/>
          <w:sz w:val="19"/>
          <w:szCs w:val="19"/>
        </w:rPr>
        <w:t>Х(О)(-Е)50-32-250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BD4C76" w:rsidRDefault="0003118B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1DC847D7" wp14:editId="2778D63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779819" cy="2474745"/>
            <wp:effectExtent l="0" t="0" r="1905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08" cy="24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BD4C76" w:rsidRDefault="00BD4C76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BD4C76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333236">
        <w:rPr>
          <w:rFonts w:ascii="Arial" w:hAnsi="Arial" w:cs="Arial"/>
          <w:w w:val="90"/>
          <w:sz w:val="19"/>
          <w:szCs w:val="19"/>
        </w:rPr>
        <w:t>–</w:t>
      </w:r>
      <w:r w:rsidRPr="00BD4C76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P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341"/>
        <w:gridCol w:w="267"/>
        <w:gridCol w:w="353"/>
        <w:gridCol w:w="264"/>
        <w:gridCol w:w="264"/>
        <w:gridCol w:w="353"/>
        <w:gridCol w:w="264"/>
        <w:gridCol w:w="353"/>
        <w:gridCol w:w="353"/>
        <w:gridCol w:w="353"/>
        <w:gridCol w:w="353"/>
        <w:gridCol w:w="353"/>
        <w:gridCol w:w="353"/>
        <w:gridCol w:w="353"/>
        <w:gridCol w:w="705"/>
        <w:gridCol w:w="246"/>
        <w:gridCol w:w="796"/>
      </w:tblGrid>
      <w:tr w:rsidR="00A4150A" w:rsidRPr="00A4150A" w:rsidTr="00D6145D">
        <w:trPr>
          <w:cantSplit/>
          <w:trHeight w:val="269"/>
        </w:trPr>
        <w:tc>
          <w:tcPr>
            <w:tcW w:w="883" w:type="pct"/>
            <w:vMerge w:val="restar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97" w:type="pct"/>
            <w:gridSpan w:val="16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21" w:type="pct"/>
            <w:vMerge w:val="restar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A4150A" w:rsidRPr="00A4150A" w:rsidTr="00D6145D">
        <w:trPr>
          <w:cantSplit/>
          <w:trHeight w:val="269"/>
        </w:trPr>
        <w:tc>
          <w:tcPr>
            <w:tcW w:w="883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1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173" w:type="pct"/>
            <w:vAlign w:val="center"/>
          </w:tcPr>
          <w:p w:rsidR="00A4150A" w:rsidRPr="00A4150A" w:rsidRDefault="00A4150A" w:rsidP="00D6145D">
            <w:pPr>
              <w:ind w:left="-89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41" w:right="-8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135" w:right="-77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172" w:type="pct"/>
            <w:vAlign w:val="center"/>
          </w:tcPr>
          <w:p w:rsidR="00A4150A" w:rsidRPr="00A4150A" w:rsidRDefault="00A4150A" w:rsidP="00D6145D">
            <w:pPr>
              <w:ind w:left="-111" w:right="-83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30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59" w:type="pc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4150A">
              <w:rPr>
                <w:rFonts w:ascii="Arial" w:hAnsi="Arial" w:cs="Arial"/>
                <w:b/>
                <w:sz w:val="16"/>
              </w:rPr>
              <w:t>Д</w:t>
            </w:r>
            <w:r w:rsidRPr="00A4150A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60" w:type="pct"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b/>
                <w:sz w:val="16"/>
              </w:rPr>
            </w:pPr>
            <w:r w:rsidRPr="00A4150A">
              <w:rPr>
                <w:rFonts w:ascii="Arial" w:hAnsi="Arial" w:cs="Arial"/>
                <w:b/>
                <w:sz w:val="16"/>
                <w:lang w:val="en-US"/>
              </w:rPr>
              <w:t>d</w:t>
            </w:r>
          </w:p>
        </w:tc>
        <w:tc>
          <w:tcPr>
            <w:tcW w:w="521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А180М2 (30,0)</w:t>
            </w:r>
          </w:p>
        </w:tc>
        <w:tc>
          <w:tcPr>
            <w:tcW w:w="221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1450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400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1200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600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100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113" w:right="113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180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225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360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300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50</w:t>
            </w:r>
          </w:p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32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160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135</w:t>
            </w: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125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100</w:t>
            </w:r>
          </w:p>
        </w:tc>
        <w:tc>
          <w:tcPr>
            <w:tcW w:w="459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sym w:font="Symbol" w:char="F0C6"/>
            </w: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88Н12</w:t>
            </w:r>
          </w:p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sym w:font="Symbol" w:char="F0C6"/>
            </w:r>
            <w:r w:rsidRPr="00A4150A">
              <w:rPr>
                <w:rFonts w:ascii="Arial" w:hAnsi="Arial" w:cs="Arial"/>
                <w:w w:val="95"/>
                <w:sz w:val="16"/>
              </w:rPr>
              <w:t>66Н12</w:t>
            </w:r>
          </w:p>
        </w:tc>
        <w:tc>
          <w:tcPr>
            <w:tcW w:w="16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  <w:u w:val="single"/>
              </w:rPr>
              <w:t>18</w:t>
            </w:r>
          </w:p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18</w:t>
            </w: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320/323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А180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(22,0)</w:t>
            </w:r>
          </w:p>
        </w:tc>
        <w:tc>
          <w:tcPr>
            <w:tcW w:w="221" w:type="pct"/>
            <w:vMerge w:val="restar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1390</w:t>
            </w: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300/303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АИР160М2 (18,5)</w:t>
            </w:r>
          </w:p>
        </w:tc>
        <w:tc>
          <w:tcPr>
            <w:tcW w:w="221" w:type="pct"/>
            <w:vMerge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280/283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АИР160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221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1350</w:t>
            </w: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266/269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ВА180М2 (30,0)</w:t>
            </w:r>
          </w:p>
        </w:tc>
        <w:tc>
          <w:tcPr>
            <w:tcW w:w="221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1450</w:t>
            </w: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A4150A">
              <w:rPr>
                <w:rFonts w:ascii="Arial" w:hAnsi="Arial" w:cs="Arial"/>
                <w:w w:val="95"/>
                <w:sz w:val="16"/>
                <w:lang w:val="en-US"/>
              </w:rPr>
              <w:t>560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A4150A">
              <w:rPr>
                <w:rFonts w:ascii="Arial" w:hAnsi="Arial" w:cs="Arial"/>
                <w:w w:val="95"/>
                <w:sz w:val="16"/>
                <w:lang w:val="en-US"/>
              </w:rPr>
              <w:t>230</w:t>
            </w: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350/353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ВА180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(22,0)</w:t>
            </w:r>
          </w:p>
        </w:tc>
        <w:tc>
          <w:tcPr>
            <w:tcW w:w="221" w:type="pct"/>
            <w:vMerge w:val="restar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1390</w:t>
            </w: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330/333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ВА160М2 (18,5)</w:t>
            </w:r>
          </w:p>
        </w:tc>
        <w:tc>
          <w:tcPr>
            <w:tcW w:w="221" w:type="pct"/>
            <w:vMerge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A4150A">
              <w:rPr>
                <w:rFonts w:ascii="Arial" w:hAnsi="Arial" w:cs="Arial"/>
                <w:w w:val="95"/>
                <w:sz w:val="16"/>
                <w:lang w:val="en-US"/>
              </w:rPr>
              <w:t>600</w:t>
            </w: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315/318</w:t>
            </w:r>
          </w:p>
        </w:tc>
      </w:tr>
      <w:tr w:rsidR="00A4150A" w:rsidRPr="00A4150A" w:rsidTr="00D6145D">
        <w:trPr>
          <w:cantSplit/>
        </w:trPr>
        <w:tc>
          <w:tcPr>
            <w:tcW w:w="883" w:type="pct"/>
            <w:vAlign w:val="center"/>
          </w:tcPr>
          <w:p w:rsidR="00A4150A" w:rsidRPr="00A4150A" w:rsidRDefault="00A4150A" w:rsidP="00D6145D">
            <w:pPr>
              <w:ind w:right="-93"/>
              <w:rPr>
                <w:rFonts w:ascii="Arial" w:hAnsi="Arial" w:cs="Arial"/>
                <w:sz w:val="16"/>
              </w:rPr>
            </w:pPr>
            <w:r w:rsidRPr="00A4150A">
              <w:rPr>
                <w:rFonts w:ascii="Arial" w:hAnsi="Arial" w:cs="Arial"/>
                <w:sz w:val="16"/>
              </w:rPr>
              <w:t>ВА160</w:t>
            </w:r>
            <w:r w:rsidRPr="00A4150A">
              <w:rPr>
                <w:rFonts w:ascii="Arial" w:hAnsi="Arial" w:cs="Arial"/>
                <w:sz w:val="16"/>
                <w:lang w:val="en-US"/>
              </w:rPr>
              <w:t>S</w:t>
            </w:r>
            <w:r w:rsidRPr="00A4150A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221" w:type="pct"/>
            <w:vAlign w:val="center"/>
          </w:tcPr>
          <w:p w:rsidR="00A4150A" w:rsidRPr="00A4150A" w:rsidRDefault="00A4150A" w:rsidP="00D6145D">
            <w:pPr>
              <w:ind w:left="-123" w:right="-108"/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1350</w:t>
            </w:r>
          </w:p>
        </w:tc>
        <w:tc>
          <w:tcPr>
            <w:tcW w:w="173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8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5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33" w:right="-61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9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19" w:right="-84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4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6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A4150A" w:rsidRPr="00A4150A" w:rsidRDefault="00A4150A" w:rsidP="00D6145D">
            <w:pPr>
              <w:ind w:left="-108" w:right="-108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A4150A" w:rsidRPr="00A4150A" w:rsidRDefault="00A4150A" w:rsidP="00D6145D">
            <w:pPr>
              <w:ind w:left="-108" w:right="-127"/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21" w:type="pct"/>
            <w:vAlign w:val="center"/>
          </w:tcPr>
          <w:p w:rsidR="00A4150A" w:rsidRPr="00A4150A" w:rsidRDefault="00A4150A" w:rsidP="00D6145D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A4150A">
              <w:rPr>
                <w:rFonts w:ascii="Arial" w:hAnsi="Arial" w:cs="Arial"/>
                <w:w w:val="95"/>
                <w:sz w:val="16"/>
              </w:rPr>
              <w:t>295/298</w:t>
            </w:r>
          </w:p>
        </w:tc>
      </w:tr>
    </w:tbl>
    <w:p w:rsidR="00487E73" w:rsidRDefault="00487E73" w:rsidP="00487E73">
      <w:pPr>
        <w:tabs>
          <w:tab w:val="left" w:pos="1418"/>
        </w:tabs>
        <w:rPr>
          <w:iCs/>
          <w:sz w:val="20"/>
        </w:rPr>
      </w:pPr>
    </w:p>
    <w:p w:rsidR="00F44075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F44075" w:rsidRPr="0003118B" w:rsidRDefault="00F44075" w:rsidP="00F44075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 xml:space="preserve">2. Масса агрегата в числителе для насосов </w:t>
      </w:r>
      <w:proofErr w:type="gramStart"/>
      <w:r w:rsidRPr="0003118B">
        <w:rPr>
          <w:rFonts w:ascii="Arial" w:hAnsi="Arial" w:cs="Arial"/>
          <w:i w:val="0"/>
          <w:iCs/>
          <w:sz w:val="16"/>
        </w:rPr>
        <w:t>Х</w:t>
      </w:r>
      <w:r w:rsidR="00434923">
        <w:rPr>
          <w:rFonts w:ascii="Arial" w:hAnsi="Arial" w:cs="Arial"/>
          <w:i w:val="0"/>
          <w:iCs/>
          <w:sz w:val="16"/>
        </w:rPr>
        <w:t>(</w:t>
      </w:r>
      <w:proofErr w:type="gramEnd"/>
      <w:r w:rsidR="00434923">
        <w:rPr>
          <w:rFonts w:ascii="Arial" w:hAnsi="Arial" w:cs="Arial"/>
          <w:i w:val="0"/>
          <w:iCs/>
          <w:sz w:val="16"/>
        </w:rPr>
        <w:t>-Е)</w:t>
      </w:r>
      <w:r w:rsidRPr="0003118B">
        <w:rPr>
          <w:rFonts w:ascii="Arial" w:hAnsi="Arial" w:cs="Arial"/>
          <w:i w:val="0"/>
          <w:iCs/>
          <w:sz w:val="16"/>
        </w:rPr>
        <w:t>, в знаменателе 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ХО</w:t>
      </w:r>
      <w:r w:rsidR="00434923">
        <w:rPr>
          <w:rFonts w:ascii="Arial" w:hAnsi="Arial" w:cs="Arial"/>
          <w:i w:val="0"/>
          <w:iCs/>
          <w:sz w:val="16"/>
        </w:rPr>
        <w:t>(-Е)</w:t>
      </w:r>
      <w:bookmarkStart w:id="0" w:name="_GoBack"/>
      <w:bookmarkEnd w:id="0"/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C76BAF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9B576D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434923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A8" w:rsidRDefault="00CE08A8">
      <w:r>
        <w:separator/>
      </w:r>
    </w:p>
  </w:endnote>
  <w:endnote w:type="continuationSeparator" w:id="0">
    <w:p w:rsidR="00CE08A8" w:rsidRDefault="00CE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434923">
      <w:rPr>
        <w:rStyle w:val="a7"/>
        <w:noProof/>
        <w:sz w:val="20"/>
      </w:rPr>
      <w:t>8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A8" w:rsidRDefault="00CE08A8">
      <w:r>
        <w:separator/>
      </w:r>
    </w:p>
  </w:footnote>
  <w:footnote w:type="continuationSeparator" w:id="0">
    <w:p w:rsidR="00CE08A8" w:rsidRDefault="00CE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O4TqVPSpy/1m2O0fh14Bh0ap9U=" w:salt="CYakF2w6eropDqbZh/4XT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126B9A"/>
    <w:rsid w:val="00153A58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32C7D"/>
    <w:rsid w:val="0025347E"/>
    <w:rsid w:val="002714C0"/>
    <w:rsid w:val="00275ABF"/>
    <w:rsid w:val="002E4C24"/>
    <w:rsid w:val="0030256D"/>
    <w:rsid w:val="003026DF"/>
    <w:rsid w:val="00316270"/>
    <w:rsid w:val="00324970"/>
    <w:rsid w:val="00325087"/>
    <w:rsid w:val="00333236"/>
    <w:rsid w:val="00336840"/>
    <w:rsid w:val="003B6DD0"/>
    <w:rsid w:val="003C26EA"/>
    <w:rsid w:val="003F660E"/>
    <w:rsid w:val="004120CA"/>
    <w:rsid w:val="00433FFC"/>
    <w:rsid w:val="00434923"/>
    <w:rsid w:val="0047432B"/>
    <w:rsid w:val="00487E73"/>
    <w:rsid w:val="004912AA"/>
    <w:rsid w:val="004959C3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703680"/>
    <w:rsid w:val="007222B0"/>
    <w:rsid w:val="00731F1E"/>
    <w:rsid w:val="00734C5B"/>
    <w:rsid w:val="007E24A7"/>
    <w:rsid w:val="00825193"/>
    <w:rsid w:val="0083629B"/>
    <w:rsid w:val="008550BE"/>
    <w:rsid w:val="00862E05"/>
    <w:rsid w:val="008A7F77"/>
    <w:rsid w:val="008D524F"/>
    <w:rsid w:val="008E3363"/>
    <w:rsid w:val="008F6651"/>
    <w:rsid w:val="00903FB1"/>
    <w:rsid w:val="009751C2"/>
    <w:rsid w:val="009B576D"/>
    <w:rsid w:val="009C3456"/>
    <w:rsid w:val="009D67FE"/>
    <w:rsid w:val="009D7134"/>
    <w:rsid w:val="009D7DF0"/>
    <w:rsid w:val="009F378C"/>
    <w:rsid w:val="00A25D1E"/>
    <w:rsid w:val="00A30B4C"/>
    <w:rsid w:val="00A4150A"/>
    <w:rsid w:val="00A44539"/>
    <w:rsid w:val="00A70F07"/>
    <w:rsid w:val="00A96109"/>
    <w:rsid w:val="00AC144E"/>
    <w:rsid w:val="00B25F18"/>
    <w:rsid w:val="00B328E8"/>
    <w:rsid w:val="00B514A4"/>
    <w:rsid w:val="00B875BE"/>
    <w:rsid w:val="00BB20B1"/>
    <w:rsid w:val="00BB2CC1"/>
    <w:rsid w:val="00BB3AC6"/>
    <w:rsid w:val="00BC6420"/>
    <w:rsid w:val="00BD4C76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D47596"/>
    <w:rsid w:val="00D61249"/>
    <w:rsid w:val="00D71BB8"/>
    <w:rsid w:val="00D73C79"/>
    <w:rsid w:val="00D86B3C"/>
    <w:rsid w:val="00DB6205"/>
    <w:rsid w:val="00DE7AE0"/>
    <w:rsid w:val="00DF36C8"/>
    <w:rsid w:val="00E60149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44075"/>
    <w:rsid w:val="00F6013A"/>
    <w:rsid w:val="00F91194"/>
    <w:rsid w:val="00FB0ED1"/>
    <w:rsid w:val="00FC2DC6"/>
    <w:rsid w:val="00FE1983"/>
    <w:rsid w:val="00FE586F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C2C-5186-4A0D-882F-2ADBC7E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1162</Words>
  <Characters>7916</Characters>
  <Application>Microsoft Office Word</Application>
  <DocSecurity>8</DocSecurity>
  <Lines>879</Lines>
  <Paragraphs>336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Х(О)(-Е)50-32-250</vt:lpstr>
    </vt:vector>
  </TitlesOfParts>
  <Company>ПК "Целингидромаш"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5</cp:revision>
  <cp:lastPrinted>2015-09-18T10:33:00Z</cp:lastPrinted>
  <dcterms:created xsi:type="dcterms:W3CDTF">2015-09-18T10:38:00Z</dcterms:created>
  <dcterms:modified xsi:type="dcterms:W3CDTF">2015-09-21T07:29:00Z</dcterms:modified>
</cp:coreProperties>
</file>